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2D39"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b/>
          <w:bCs/>
          <w:color w:val="000000"/>
        </w:rPr>
        <w:t xml:space="preserve">PART 1 - GENERAL </w:t>
      </w:r>
    </w:p>
    <w:p w14:paraId="0592D407"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1.01 SUMMARY </w:t>
      </w:r>
    </w:p>
    <w:p w14:paraId="6CDCCEBB" w14:textId="77777777" w:rsidR="00E71ACB" w:rsidRPr="00E71ACB" w:rsidRDefault="00E71ACB" w:rsidP="00E71ACB">
      <w:pPr>
        <w:pStyle w:val="Pa6"/>
        <w:tabs>
          <w:tab w:val="left" w:pos="1440"/>
        </w:tabs>
        <w:ind w:left="1440" w:right="1440" w:firstLine="720"/>
        <w:rPr>
          <w:rFonts w:ascii="Myriad Pro" w:hAnsi="Myriad Pro" w:cs="Arial"/>
          <w:color w:val="000000"/>
        </w:rPr>
      </w:pPr>
      <w:r w:rsidRPr="00E71ACB">
        <w:rPr>
          <w:rFonts w:ascii="Myriad Pro" w:hAnsi="Myriad Pro" w:cs="Arial"/>
          <w:color w:val="000000"/>
        </w:rPr>
        <w:t xml:space="preserve">A. Bed locators (headboard style) for wall protection and decoration </w:t>
      </w:r>
    </w:p>
    <w:p w14:paraId="6DF3D2FE" w14:textId="77777777" w:rsidR="00E71ACB" w:rsidRPr="00E71ACB" w:rsidRDefault="00E71ACB" w:rsidP="00E71ACB">
      <w:pPr>
        <w:pStyle w:val="Pa6"/>
        <w:tabs>
          <w:tab w:val="left" w:pos="1440"/>
        </w:tabs>
        <w:ind w:left="1440" w:right="1440"/>
        <w:rPr>
          <w:rFonts w:ascii="Myriad Pro" w:hAnsi="Myriad Pro" w:cs="Arial"/>
          <w:color w:val="000000"/>
        </w:rPr>
      </w:pPr>
    </w:p>
    <w:p w14:paraId="3DF24C3D"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1.02 SECTION INCLUDES </w:t>
      </w:r>
    </w:p>
    <w:p w14:paraId="1363A4A4"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A. HB 1 (curved top) </w:t>
      </w:r>
    </w:p>
    <w:p w14:paraId="70AFF14E"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B. HB 2 (straight top) </w:t>
      </w:r>
    </w:p>
    <w:p w14:paraId="28C9335A"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C. HB 3 (straight top) </w:t>
      </w:r>
    </w:p>
    <w:p w14:paraId="49C3BA78"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D. HB 4 (curved top) </w:t>
      </w:r>
    </w:p>
    <w:p w14:paraId="74D55EF7" w14:textId="77777777" w:rsidR="00E71ACB" w:rsidRPr="00E71ACB" w:rsidRDefault="00E71ACB" w:rsidP="00E71ACB">
      <w:pPr>
        <w:pStyle w:val="Pa6"/>
        <w:tabs>
          <w:tab w:val="left" w:pos="1440"/>
        </w:tabs>
        <w:ind w:left="1440" w:right="1440"/>
        <w:rPr>
          <w:rFonts w:ascii="Myriad Pro" w:hAnsi="Myriad Pro" w:cs="Arial"/>
          <w:color w:val="000000"/>
        </w:rPr>
      </w:pPr>
    </w:p>
    <w:p w14:paraId="38A90D9C"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1.03 REFERENCES </w:t>
      </w:r>
    </w:p>
    <w:p w14:paraId="487BF875"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A. American Society for Testing and Materials (ASTM) </w:t>
      </w:r>
    </w:p>
    <w:p w14:paraId="56F771BA"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B. National Building Code of Canada (NBC) </w:t>
      </w:r>
    </w:p>
    <w:p w14:paraId="6DD2C283"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C. National Fire Protection Association (NFPA) </w:t>
      </w:r>
    </w:p>
    <w:p w14:paraId="497D028B"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D. Society of Automotive Engineers (SAE) </w:t>
      </w:r>
    </w:p>
    <w:p w14:paraId="5BD75826" w14:textId="77777777" w:rsidR="00E71ACB" w:rsidRPr="00E71ACB" w:rsidRDefault="00E71ACB" w:rsidP="00E71ACB">
      <w:pPr>
        <w:pStyle w:val="Pa6"/>
        <w:tabs>
          <w:tab w:val="left" w:pos="1440"/>
        </w:tabs>
        <w:ind w:left="1440" w:right="1440"/>
        <w:rPr>
          <w:rFonts w:ascii="Myriad Pro" w:hAnsi="Myriad Pro" w:cs="Arial"/>
          <w:color w:val="000000"/>
        </w:rPr>
      </w:pPr>
    </w:p>
    <w:p w14:paraId="6F5D98D9"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1.04 SYSTEM DESCRIPTION </w:t>
      </w:r>
    </w:p>
    <w:p w14:paraId="74BD9E03"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1. Fire Performance Characteristics: Provide Headboards conforming with the NFPA Class A fire rating. Surface burning characteristics as determined by ASTM E-84 shall be flame spread of 25 and smoke developed of 400. </w:t>
      </w:r>
    </w:p>
    <w:p w14:paraId="2963C98F"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2. Impact Strength: Provide IPC Rigid Vinyl Sheet that has an Impact Strength of 30.4 ft-lbs/ inch of thickness as tested in accordance with the procedures specified in ASTM D-256-90b, Impact Resistance of Plastics. </w:t>
      </w:r>
    </w:p>
    <w:p w14:paraId="74383F26"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3. Chemical and Stain Resistance: Provide rigid vinyl sheet that show resistance to stain when tested in accordance with applicable provisions of ASTM D-543. </w:t>
      </w:r>
    </w:p>
    <w:p w14:paraId="2CDB8A98"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4. Fungal and Bacterial Resistance: Provide rigid vinyl that does not support fungal or bacterial growth as tested in accordance with ASTM G-21 and ASTM G-22. </w:t>
      </w:r>
    </w:p>
    <w:p w14:paraId="7D60B15F"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5. Color Consistency: Provide components matched in accordance with SAE J-1545 - (Delta E) with a color difference no greater than 1.0 units using CIE Lab, CIE CMC, CIE </w:t>
      </w:r>
      <w:proofErr w:type="spellStart"/>
      <w:r w:rsidRPr="00E71ACB">
        <w:rPr>
          <w:rFonts w:ascii="Myriad Pro" w:hAnsi="Myriad Pro" w:cs="Arial"/>
          <w:color w:val="000000"/>
        </w:rPr>
        <w:t>LCh</w:t>
      </w:r>
      <w:proofErr w:type="spellEnd"/>
      <w:r w:rsidRPr="00E71ACB">
        <w:rPr>
          <w:rFonts w:ascii="Myriad Pro" w:hAnsi="Myriad Pro" w:cs="Arial"/>
          <w:color w:val="000000"/>
        </w:rPr>
        <w:t xml:space="preserve">, Hunter Lab or similar color space scale systems. </w:t>
      </w:r>
    </w:p>
    <w:p w14:paraId="018186A5" w14:textId="77777777" w:rsidR="00E71ACB" w:rsidRPr="00E71ACB" w:rsidRDefault="00E71ACB" w:rsidP="00E71ACB">
      <w:pPr>
        <w:pStyle w:val="Pa6"/>
        <w:tabs>
          <w:tab w:val="left" w:pos="1440"/>
        </w:tabs>
        <w:ind w:left="1440" w:right="1440"/>
        <w:rPr>
          <w:rFonts w:ascii="Myriad Pro" w:hAnsi="Myriad Pro" w:cs="Arial"/>
          <w:color w:val="000000"/>
        </w:rPr>
      </w:pPr>
    </w:p>
    <w:p w14:paraId="6117289A"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1.05 SUBMITTALS </w:t>
      </w:r>
    </w:p>
    <w:p w14:paraId="507D92C8"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lastRenderedPageBreak/>
        <w:t xml:space="preserve">A. Product Data: Manufacturer's printed product data for each type of Bed locator/headboard specified. </w:t>
      </w:r>
    </w:p>
    <w:p w14:paraId="7C74EB1A"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B. Detail Drawings: Mounting details with the appropriate adhesives for specific project substrates. </w:t>
      </w:r>
    </w:p>
    <w:p w14:paraId="2C6C4C97"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C. Samples: Verification samples of IPC Rigid Vinyl Sheet, 8" (203mm) square, of each type and color indicated. </w:t>
      </w:r>
    </w:p>
    <w:p w14:paraId="51C31858"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D. Manufacturer's Installation Instruction: Printed installation instructions for IPC Rigid Vinyl Sheet. </w:t>
      </w:r>
    </w:p>
    <w:p w14:paraId="4489B97E" w14:textId="77777777" w:rsidR="00E71ACB" w:rsidRPr="00E71ACB" w:rsidRDefault="00E71ACB" w:rsidP="00E71ACB">
      <w:pPr>
        <w:pStyle w:val="Pa6"/>
        <w:tabs>
          <w:tab w:val="left" w:pos="1440"/>
        </w:tabs>
        <w:ind w:left="1440" w:right="1440"/>
        <w:rPr>
          <w:rFonts w:ascii="Myriad Pro" w:hAnsi="Myriad Pro" w:cs="Arial"/>
          <w:color w:val="000000"/>
        </w:rPr>
      </w:pPr>
    </w:p>
    <w:p w14:paraId="729DE239"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1.06 DELIVERY, STORAGE AND HANDLING </w:t>
      </w:r>
    </w:p>
    <w:p w14:paraId="2DFCA18A"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A. Deliver materials in unopened factory packaging to the jobsite. </w:t>
      </w:r>
    </w:p>
    <w:p w14:paraId="4FCDF649"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B. Inspect materials at delivery to assure that specified products have been received. </w:t>
      </w:r>
    </w:p>
    <w:p w14:paraId="2B6E2F7A"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C. Store in original packaging in a climate controlled location away from direct sunlight. </w:t>
      </w:r>
    </w:p>
    <w:p w14:paraId="3D2036CF" w14:textId="77777777" w:rsidR="00E71ACB" w:rsidRPr="00E71ACB" w:rsidRDefault="00E71ACB" w:rsidP="00E71ACB">
      <w:pPr>
        <w:pStyle w:val="Pa6"/>
        <w:tabs>
          <w:tab w:val="left" w:pos="1440"/>
        </w:tabs>
        <w:ind w:left="1440" w:right="1440"/>
        <w:rPr>
          <w:rFonts w:ascii="Myriad Pro" w:hAnsi="Myriad Pro" w:cs="Arial"/>
          <w:color w:val="000000"/>
        </w:rPr>
      </w:pPr>
    </w:p>
    <w:p w14:paraId="17E374B9"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1.07 PROJECT CONDITIONS </w:t>
      </w:r>
    </w:p>
    <w:p w14:paraId="0C01A8AA"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A. Environmental Requirements: Products must be installed in an interior climate controlled environment. </w:t>
      </w:r>
    </w:p>
    <w:p w14:paraId="36B031DD" w14:textId="77777777" w:rsidR="00E71ACB" w:rsidRPr="00E71ACB" w:rsidRDefault="00E71ACB" w:rsidP="00E71ACB">
      <w:pPr>
        <w:pStyle w:val="Pa6"/>
        <w:tabs>
          <w:tab w:val="left" w:pos="1440"/>
        </w:tabs>
        <w:ind w:left="1440" w:right="1440"/>
        <w:rPr>
          <w:rFonts w:ascii="Myriad Pro" w:hAnsi="Myriad Pro" w:cs="Arial"/>
          <w:color w:val="000000"/>
        </w:rPr>
      </w:pPr>
    </w:p>
    <w:p w14:paraId="2075B64A"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1.08 WARRANTY </w:t>
      </w:r>
    </w:p>
    <w:p w14:paraId="5EDF07E7"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A. Standard IPC Limited Lifetime Warranty against material and manufacturing defects. </w:t>
      </w:r>
    </w:p>
    <w:p w14:paraId="2D3F0CA6" w14:textId="77777777" w:rsidR="00E71ACB" w:rsidRPr="00E71ACB" w:rsidRDefault="00E71ACB" w:rsidP="00E71ACB">
      <w:pPr>
        <w:pStyle w:val="Pa6"/>
        <w:tabs>
          <w:tab w:val="left" w:pos="1440"/>
        </w:tabs>
        <w:ind w:left="2160" w:right="1440"/>
        <w:rPr>
          <w:rFonts w:ascii="Myriad Pro" w:hAnsi="Myriad Pro" w:cs="Arial"/>
          <w:color w:val="000000"/>
        </w:rPr>
      </w:pPr>
    </w:p>
    <w:p w14:paraId="66D50D13" w14:textId="77777777" w:rsidR="00AF3237" w:rsidRDefault="00AF3237" w:rsidP="00AF3237">
      <w:pPr>
        <w:pStyle w:val="Pa6"/>
        <w:tabs>
          <w:tab w:val="left" w:pos="1440"/>
        </w:tabs>
        <w:ind w:left="1440" w:right="1440"/>
        <w:rPr>
          <w:rFonts w:ascii="Myriad Pro" w:hAnsi="Myriad Pro" w:cs="Arial"/>
          <w:b/>
          <w:bCs/>
          <w:color w:val="000000"/>
        </w:rPr>
      </w:pPr>
      <w:r>
        <w:rPr>
          <w:rFonts w:ascii="Myriad Pro" w:hAnsi="Myriad Pro" w:cs="Arial"/>
          <w:b/>
          <w:bCs/>
          <w:color w:val="000000"/>
        </w:rPr>
        <w:t>PART 2 – PRODUCTS</w:t>
      </w:r>
    </w:p>
    <w:p w14:paraId="16638AC4" w14:textId="77777777" w:rsidR="00AF3237" w:rsidRPr="00AF3237" w:rsidRDefault="00AF3237" w:rsidP="00AF3237">
      <w:pPr>
        <w:rPr>
          <w:lang w:eastAsia="en-US"/>
        </w:rPr>
      </w:pPr>
    </w:p>
    <w:p w14:paraId="03CF3429"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2.01 MANUFACTURER </w:t>
      </w:r>
    </w:p>
    <w:p w14:paraId="3F10A9CA"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A. Acceptable Manufacturer:</w:t>
      </w:r>
    </w:p>
    <w:p w14:paraId="7D4E7A41"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IPC Interior Protection Products, InPro Corporation, PO Box 406 Muskego, WI 53150 USA; </w:t>
      </w:r>
    </w:p>
    <w:p w14:paraId="46B50194"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Telephone: 800.222.5556, Fax: 888.715.8407, </w:t>
      </w:r>
    </w:p>
    <w:p w14:paraId="290A6F3F"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www.inprocorp.com </w:t>
      </w:r>
    </w:p>
    <w:p w14:paraId="105A8D9F"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B. Substitutions: Not permitted </w:t>
      </w:r>
    </w:p>
    <w:p w14:paraId="7CF7B60B"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lastRenderedPageBreak/>
        <w:t xml:space="preserve">C. Provide all IPC Bed locator/headboard and wall protection from a single source. </w:t>
      </w:r>
    </w:p>
    <w:p w14:paraId="460FC76C" w14:textId="77777777" w:rsidR="00E71ACB" w:rsidRPr="00E71ACB" w:rsidRDefault="00E71ACB" w:rsidP="00E71ACB">
      <w:pPr>
        <w:pStyle w:val="Pa6"/>
        <w:tabs>
          <w:tab w:val="left" w:pos="1440"/>
        </w:tabs>
        <w:ind w:left="1440" w:right="1440"/>
        <w:rPr>
          <w:rFonts w:ascii="Myriad Pro" w:hAnsi="Myriad Pro" w:cs="Arial"/>
          <w:color w:val="000000"/>
        </w:rPr>
      </w:pPr>
    </w:p>
    <w:p w14:paraId="666244C9"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2.02 MANUFACTURED UNITS </w:t>
      </w:r>
    </w:p>
    <w:p w14:paraId="62F5C8F4"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A. Bed locator/headboard</w:t>
      </w:r>
    </w:p>
    <w:p w14:paraId="0A2B351A" w14:textId="77777777" w:rsidR="00E71ACB" w:rsidRPr="00E71ACB" w:rsidRDefault="00E71ACB" w:rsidP="00E71ACB">
      <w:pPr>
        <w:pStyle w:val="Pa6"/>
        <w:tabs>
          <w:tab w:val="left" w:pos="1440"/>
        </w:tabs>
        <w:ind w:left="2880" w:right="1440"/>
        <w:rPr>
          <w:rFonts w:ascii="Myriad Pro" w:hAnsi="Myriad Pro" w:cs="Arial"/>
          <w:color w:val="000000"/>
        </w:rPr>
      </w:pPr>
      <w:r w:rsidRPr="00E71ACB">
        <w:rPr>
          <w:rFonts w:ascii="Myriad Pro" w:hAnsi="Myriad Pro" w:cs="Arial"/>
          <w:color w:val="000000"/>
        </w:rPr>
        <w:t>1. Bed locator/headboard options (see manufacturer’s literature for appearance)</w:t>
      </w:r>
    </w:p>
    <w:p w14:paraId="36A0CE9C" w14:textId="77777777" w:rsidR="00E71ACB" w:rsidRPr="00E71ACB" w:rsidRDefault="00E71ACB" w:rsidP="00E71ACB">
      <w:pPr>
        <w:pStyle w:val="Pa6"/>
        <w:tabs>
          <w:tab w:val="left" w:pos="1440"/>
        </w:tabs>
        <w:ind w:left="2880" w:right="1440"/>
        <w:rPr>
          <w:rFonts w:ascii="Myriad Pro" w:hAnsi="Myriad Pro" w:cs="Arial"/>
          <w:color w:val="000000"/>
        </w:rPr>
      </w:pPr>
      <w:r w:rsidRPr="00E71ACB">
        <w:rPr>
          <w:rFonts w:ascii="Myriad Pro" w:hAnsi="Myriad Pro" w:cs="Arial"/>
          <w:color w:val="000000"/>
        </w:rPr>
        <w:t>Item # Dimensions Thickness</w:t>
      </w:r>
    </w:p>
    <w:p w14:paraId="5222F7EF" w14:textId="77777777" w:rsidR="00E71ACB" w:rsidRPr="00E71ACB" w:rsidRDefault="00E71ACB" w:rsidP="00E71ACB">
      <w:pPr>
        <w:pStyle w:val="Pa6"/>
        <w:tabs>
          <w:tab w:val="left" w:pos="1440"/>
        </w:tabs>
        <w:ind w:left="2880" w:right="1440"/>
        <w:rPr>
          <w:rFonts w:ascii="Myriad Pro" w:hAnsi="Myriad Pro" w:cs="Arial"/>
          <w:color w:val="000000"/>
        </w:rPr>
      </w:pPr>
      <w:r w:rsidRPr="00E71ACB">
        <w:rPr>
          <w:rFonts w:ascii="Myriad Pro" w:hAnsi="Myriad Pro" w:cs="Arial"/>
          <w:color w:val="000000"/>
        </w:rPr>
        <w:t>HB1, 42” wide x 351/4" high, 3/4" thick (curved top)</w:t>
      </w:r>
    </w:p>
    <w:p w14:paraId="228E6DAF" w14:textId="77777777" w:rsidR="00E71ACB" w:rsidRPr="00E71ACB" w:rsidRDefault="00E71ACB" w:rsidP="00E71ACB">
      <w:pPr>
        <w:pStyle w:val="Pa6"/>
        <w:tabs>
          <w:tab w:val="left" w:pos="1440"/>
        </w:tabs>
        <w:ind w:left="2880" w:right="1440"/>
        <w:rPr>
          <w:rFonts w:ascii="Myriad Pro" w:hAnsi="Myriad Pro" w:cs="Arial"/>
          <w:color w:val="000000"/>
        </w:rPr>
      </w:pPr>
      <w:r w:rsidRPr="00E71ACB">
        <w:rPr>
          <w:rFonts w:ascii="Myriad Pro" w:hAnsi="Myriad Pro" w:cs="Arial"/>
          <w:color w:val="000000"/>
        </w:rPr>
        <w:t>HB2, 48” wide x 24" high, 3/4" thick (straight top)</w:t>
      </w:r>
    </w:p>
    <w:p w14:paraId="4D128E97" w14:textId="77777777" w:rsidR="00E71ACB" w:rsidRPr="00E71ACB" w:rsidRDefault="00E71ACB" w:rsidP="00E71ACB">
      <w:pPr>
        <w:pStyle w:val="Pa6"/>
        <w:tabs>
          <w:tab w:val="left" w:pos="1440"/>
        </w:tabs>
        <w:ind w:left="2880" w:right="1440"/>
        <w:rPr>
          <w:rFonts w:ascii="Myriad Pro" w:hAnsi="Myriad Pro" w:cs="Arial"/>
          <w:color w:val="000000"/>
        </w:rPr>
      </w:pPr>
      <w:r w:rsidRPr="00E71ACB">
        <w:rPr>
          <w:rFonts w:ascii="Myriad Pro" w:hAnsi="Myriad Pro" w:cs="Arial"/>
          <w:color w:val="000000"/>
        </w:rPr>
        <w:t>HB3, 42” wide x 351/4" high, 3/4" thick (straight top)</w:t>
      </w:r>
    </w:p>
    <w:p w14:paraId="5BF523A6" w14:textId="77777777" w:rsidR="00E71ACB" w:rsidRPr="00E71ACB" w:rsidRDefault="00E71ACB" w:rsidP="00E71ACB">
      <w:pPr>
        <w:pStyle w:val="Pa6"/>
        <w:tabs>
          <w:tab w:val="left" w:pos="1440"/>
        </w:tabs>
        <w:ind w:left="2880" w:right="1440"/>
        <w:rPr>
          <w:rFonts w:ascii="Myriad Pro" w:hAnsi="Myriad Pro" w:cs="Arial"/>
          <w:color w:val="000000"/>
        </w:rPr>
      </w:pPr>
      <w:r w:rsidRPr="00E71ACB">
        <w:rPr>
          <w:rFonts w:ascii="Myriad Pro" w:hAnsi="Myriad Pro" w:cs="Arial"/>
          <w:color w:val="000000"/>
        </w:rPr>
        <w:t>HB4, 42” wide x 351/4" high, 3/4" thick (curved top)</w:t>
      </w:r>
    </w:p>
    <w:p w14:paraId="66658D9D" w14:textId="77777777" w:rsidR="00E71ACB" w:rsidRPr="00E71ACB" w:rsidRDefault="00E71ACB" w:rsidP="00E71ACB">
      <w:pPr>
        <w:pStyle w:val="Pa6"/>
        <w:tabs>
          <w:tab w:val="left" w:pos="1440"/>
        </w:tabs>
        <w:ind w:left="2880" w:right="1440"/>
        <w:rPr>
          <w:rFonts w:ascii="Myriad Pro" w:hAnsi="Myriad Pro" w:cs="Arial"/>
          <w:color w:val="000000"/>
        </w:rPr>
      </w:pPr>
      <w:r w:rsidRPr="00E71ACB">
        <w:rPr>
          <w:rFonts w:ascii="Myriad Pro" w:hAnsi="Myriad Pro" w:cs="Arial"/>
          <w:color w:val="000000"/>
        </w:rPr>
        <w:t>2. Mounting Options</w:t>
      </w:r>
    </w:p>
    <w:p w14:paraId="60F6B8F8" w14:textId="77777777" w:rsidR="00E71ACB" w:rsidRPr="00E71ACB" w:rsidRDefault="00E71ACB" w:rsidP="00ED2FA5">
      <w:pPr>
        <w:pStyle w:val="Pa6"/>
        <w:tabs>
          <w:tab w:val="left" w:pos="1440"/>
        </w:tabs>
        <w:ind w:left="3600" w:right="1440"/>
        <w:rPr>
          <w:rFonts w:ascii="Myriad Pro" w:hAnsi="Myriad Pro" w:cs="Arial"/>
          <w:color w:val="000000"/>
        </w:rPr>
      </w:pPr>
      <w:r w:rsidRPr="00E71ACB">
        <w:rPr>
          <w:rFonts w:ascii="Myriad Pro" w:hAnsi="Myriad Pro" w:cs="Arial"/>
          <w:color w:val="000000"/>
        </w:rPr>
        <w:t>a. Flush Wall Mount</w:t>
      </w:r>
    </w:p>
    <w:p w14:paraId="7422E260" w14:textId="77777777" w:rsidR="00E71ACB" w:rsidRPr="00E71ACB" w:rsidRDefault="00E71ACB" w:rsidP="00ED2FA5">
      <w:pPr>
        <w:pStyle w:val="Pa6"/>
        <w:tabs>
          <w:tab w:val="left" w:pos="1440"/>
        </w:tabs>
        <w:ind w:left="3600" w:right="1440"/>
        <w:rPr>
          <w:rFonts w:ascii="Myriad Pro" w:hAnsi="Myriad Pro" w:cs="Arial"/>
          <w:color w:val="000000"/>
        </w:rPr>
      </w:pPr>
      <w:r w:rsidRPr="00E71ACB">
        <w:rPr>
          <w:rFonts w:ascii="Myriad Pro" w:hAnsi="Myriad Pro" w:cs="Arial"/>
          <w:color w:val="000000"/>
        </w:rPr>
        <w:t>b. 3" deep brackets (2 per Headboard)</w:t>
      </w:r>
    </w:p>
    <w:p w14:paraId="7953665F" w14:textId="77777777" w:rsidR="00E71ACB" w:rsidRPr="00E71ACB" w:rsidRDefault="00E71ACB" w:rsidP="00ED2FA5">
      <w:pPr>
        <w:pStyle w:val="Pa6"/>
        <w:tabs>
          <w:tab w:val="left" w:pos="1440"/>
        </w:tabs>
        <w:ind w:left="3600" w:right="1440"/>
        <w:rPr>
          <w:rFonts w:ascii="Myriad Pro" w:hAnsi="Myriad Pro" w:cs="Arial"/>
          <w:color w:val="000000"/>
        </w:rPr>
      </w:pPr>
      <w:r w:rsidRPr="00E71ACB">
        <w:rPr>
          <w:rFonts w:ascii="Myriad Pro" w:hAnsi="Myriad Pro" w:cs="Arial"/>
          <w:color w:val="000000"/>
        </w:rPr>
        <w:t>c. 6" deep brackets (2 per Headboard)</w:t>
      </w:r>
    </w:p>
    <w:p w14:paraId="0F8B4120" w14:textId="77777777" w:rsidR="00E71ACB" w:rsidRPr="00E71ACB" w:rsidRDefault="00E71ACB" w:rsidP="00E71ACB">
      <w:pPr>
        <w:pStyle w:val="Pa6"/>
        <w:tabs>
          <w:tab w:val="left" w:pos="1440"/>
        </w:tabs>
        <w:ind w:left="2160" w:right="1440"/>
        <w:rPr>
          <w:rFonts w:ascii="Myriad Pro" w:hAnsi="Myriad Pro" w:cs="Arial"/>
          <w:color w:val="000000"/>
        </w:rPr>
      </w:pPr>
    </w:p>
    <w:p w14:paraId="6C4E30C7"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2.03 MATERIALS </w:t>
      </w:r>
    </w:p>
    <w:p w14:paraId="0EB23F6D" w14:textId="77777777" w:rsidR="00E71ACB" w:rsidRPr="00E71ACB" w:rsidRDefault="00E71ACB" w:rsidP="00E71ACB">
      <w:pPr>
        <w:pStyle w:val="Pa6"/>
        <w:tabs>
          <w:tab w:val="left" w:pos="1440"/>
        </w:tabs>
        <w:ind w:left="2160" w:right="1440" w:firstLine="720"/>
        <w:rPr>
          <w:rFonts w:ascii="Myriad Pro" w:hAnsi="Myriad Pro" w:cs="Arial"/>
          <w:color w:val="000000"/>
        </w:rPr>
      </w:pPr>
      <w:r w:rsidRPr="00E71ACB">
        <w:rPr>
          <w:rFonts w:ascii="Myriad Pro" w:hAnsi="Myriad Pro" w:cs="Arial"/>
          <w:color w:val="000000"/>
        </w:rPr>
        <w:t xml:space="preserve">A. Vinyl </w:t>
      </w:r>
    </w:p>
    <w:p w14:paraId="6737F942" w14:textId="177C4536" w:rsidR="00E71ACB" w:rsidRPr="00E71ACB" w:rsidRDefault="00E71ACB" w:rsidP="00E71ACB">
      <w:pPr>
        <w:pStyle w:val="Pa6"/>
        <w:tabs>
          <w:tab w:val="left" w:pos="1440"/>
        </w:tabs>
        <w:ind w:left="3600" w:right="1440"/>
        <w:rPr>
          <w:rFonts w:ascii="Myriad Pro" w:hAnsi="Myriad Pro" w:cs="Arial"/>
          <w:color w:val="000000"/>
        </w:rPr>
      </w:pPr>
      <w:r w:rsidRPr="00E71ACB">
        <w:rPr>
          <w:rFonts w:ascii="Myriad Pro" w:hAnsi="Myriad Pro" w:cs="Arial"/>
          <w:color w:val="000000"/>
        </w:rPr>
        <w:t xml:space="preserve">1. Vinyl: IPC Rigid Sheet shall be manufactured from chemical and stain resistant </w:t>
      </w:r>
      <w:r w:rsidR="00F97F1A">
        <w:rPr>
          <w:rFonts w:ascii="Myriad Pro" w:hAnsi="Myriad Pro" w:cs="Arial"/>
          <w:color w:val="000000"/>
        </w:rPr>
        <w:t xml:space="preserve">unplasticized </w:t>
      </w:r>
      <w:r w:rsidRPr="00E71ACB">
        <w:rPr>
          <w:rFonts w:ascii="Myriad Pro" w:hAnsi="Myriad Pro" w:cs="Arial"/>
          <w:color w:val="000000"/>
        </w:rPr>
        <w:t>polyvinyl chloride</w:t>
      </w:r>
      <w:r w:rsidR="00F97F1A">
        <w:rPr>
          <w:rFonts w:ascii="Myriad Pro" w:hAnsi="Myriad Pro" w:cs="Arial"/>
          <w:color w:val="000000"/>
        </w:rPr>
        <w:t xml:space="preserve"> (uPVC)</w:t>
      </w:r>
      <w:r w:rsidRPr="00E71ACB">
        <w:rPr>
          <w:rFonts w:ascii="Myriad Pro" w:hAnsi="Myriad Pro" w:cs="Arial"/>
          <w:color w:val="000000"/>
        </w:rPr>
        <w:t xml:space="preserve"> with the addition of impact modifiers. No plasticizers shall be added (plasticizers may aid in bacterial growth). </w:t>
      </w:r>
    </w:p>
    <w:p w14:paraId="69624FD0" w14:textId="77777777" w:rsidR="00E71ACB" w:rsidRPr="00E71ACB" w:rsidRDefault="00E71ACB" w:rsidP="00E71ACB">
      <w:pPr>
        <w:pStyle w:val="Pa6"/>
        <w:tabs>
          <w:tab w:val="left" w:pos="1440"/>
        </w:tabs>
        <w:ind w:left="2160" w:right="1440" w:firstLine="720"/>
        <w:rPr>
          <w:rFonts w:ascii="Myriad Pro" w:hAnsi="Myriad Pro" w:cs="Arial"/>
          <w:color w:val="000000"/>
        </w:rPr>
      </w:pPr>
      <w:r w:rsidRPr="00E71ACB">
        <w:rPr>
          <w:rFonts w:ascii="Myriad Pro" w:hAnsi="Myriad Pro" w:cs="Arial"/>
          <w:color w:val="000000"/>
        </w:rPr>
        <w:t xml:space="preserve">B. Bed locator/headboard </w:t>
      </w:r>
    </w:p>
    <w:p w14:paraId="7B9CBB8C" w14:textId="77777777" w:rsidR="00E71ACB" w:rsidRPr="00E71ACB" w:rsidRDefault="00E71ACB" w:rsidP="00E71ACB">
      <w:pPr>
        <w:pStyle w:val="Pa6"/>
        <w:tabs>
          <w:tab w:val="left" w:pos="1440"/>
        </w:tabs>
        <w:ind w:left="3600" w:right="1440"/>
        <w:rPr>
          <w:rFonts w:ascii="Myriad Pro" w:hAnsi="Myriad Pro" w:cs="Arial"/>
          <w:color w:val="000000"/>
        </w:rPr>
      </w:pPr>
      <w:r w:rsidRPr="00E71ACB">
        <w:rPr>
          <w:rFonts w:ascii="Myriad Pro" w:hAnsi="Myriad Pro" w:cs="Arial"/>
          <w:color w:val="000000"/>
        </w:rPr>
        <w:t xml:space="preserve">1. Bed locator/headboard: Bed locator/headboard shall be made from .040" IPC Rigid Sheet factory bonded to MDF Board. MDF board shall have No Added Urea Formaldehyde. </w:t>
      </w:r>
    </w:p>
    <w:p w14:paraId="46D3D3A8" w14:textId="77777777" w:rsidR="00E71ACB" w:rsidRPr="00E71ACB" w:rsidRDefault="00E71ACB" w:rsidP="00E71ACB">
      <w:pPr>
        <w:pStyle w:val="Pa6"/>
        <w:tabs>
          <w:tab w:val="left" w:pos="1440"/>
        </w:tabs>
        <w:ind w:left="2160" w:right="1440" w:firstLine="720"/>
        <w:rPr>
          <w:rFonts w:ascii="Myriad Pro" w:hAnsi="Myriad Pro" w:cs="Arial"/>
          <w:color w:val="000000"/>
        </w:rPr>
      </w:pPr>
      <w:r w:rsidRPr="00E71ACB">
        <w:rPr>
          <w:rFonts w:ascii="Myriad Pro" w:hAnsi="Myriad Pro" w:cs="Arial"/>
          <w:color w:val="000000"/>
        </w:rPr>
        <w:t xml:space="preserve">C. Aluminum </w:t>
      </w:r>
    </w:p>
    <w:p w14:paraId="476BC027" w14:textId="77777777" w:rsidR="00E71ACB" w:rsidRPr="00E71ACB" w:rsidRDefault="00E71ACB" w:rsidP="00E71ACB">
      <w:pPr>
        <w:pStyle w:val="Pa6"/>
        <w:tabs>
          <w:tab w:val="left" w:pos="1440"/>
        </w:tabs>
        <w:ind w:left="3600" w:right="1440"/>
        <w:rPr>
          <w:rFonts w:ascii="Myriad Pro" w:hAnsi="Myriad Pro" w:cs="Arial"/>
          <w:color w:val="000000"/>
        </w:rPr>
      </w:pPr>
      <w:r w:rsidRPr="00E71ACB">
        <w:rPr>
          <w:rFonts w:ascii="Myriad Pro" w:hAnsi="Myriad Pro" w:cs="Arial"/>
          <w:color w:val="000000"/>
        </w:rPr>
        <w:t xml:space="preserve">1. Aluminum Bracket: Brackets shall be fabricated from </w:t>
      </w:r>
      <w:r w:rsidRPr="00E71ACB">
        <w:t>1</w:t>
      </w:r>
      <w:r w:rsidRPr="00E71ACB">
        <w:rPr>
          <w:rFonts w:ascii="Myriad Pro" w:hAnsi="Myriad Pro" w:cs="Arial"/>
          <w:color w:val="000000"/>
        </w:rPr>
        <w:t>/</w:t>
      </w:r>
      <w:r w:rsidRPr="00E71ACB">
        <w:t>4</w:t>
      </w:r>
      <w:r w:rsidRPr="00E71ACB">
        <w:rPr>
          <w:rFonts w:ascii="Myriad Pro" w:hAnsi="Myriad Pro" w:cs="Arial"/>
          <w:color w:val="000000"/>
        </w:rPr>
        <w:t xml:space="preserve">" thick aluminum. Aluminum shall have a mill finish. </w:t>
      </w:r>
    </w:p>
    <w:p w14:paraId="0BB77622" w14:textId="77777777" w:rsidR="00E71ACB" w:rsidRPr="00E71ACB" w:rsidRDefault="00E71ACB" w:rsidP="00E71ACB">
      <w:pPr>
        <w:pStyle w:val="Pa6"/>
        <w:tabs>
          <w:tab w:val="left" w:pos="1440"/>
        </w:tabs>
        <w:ind w:left="1440" w:right="1440"/>
        <w:rPr>
          <w:rFonts w:ascii="Myriad Pro" w:hAnsi="Myriad Pro" w:cs="Arial"/>
          <w:color w:val="000000"/>
        </w:rPr>
      </w:pPr>
    </w:p>
    <w:p w14:paraId="183BA14A"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2.04 FINISHES </w:t>
      </w:r>
    </w:p>
    <w:p w14:paraId="42A74A6E"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lastRenderedPageBreak/>
        <w:t xml:space="preserve">A. Color or pattern of IPC Sheet to be selected by the architect from the IPC Sheet finish selection. Surface shall have a </w:t>
      </w:r>
      <w:proofErr w:type="spellStart"/>
      <w:r w:rsidRPr="00E71ACB">
        <w:rPr>
          <w:rFonts w:ascii="Myriad Pro" w:hAnsi="Myriad Pro" w:cs="Arial"/>
          <w:color w:val="000000"/>
        </w:rPr>
        <w:t>velvet</w:t>
      </w:r>
      <w:proofErr w:type="spellEnd"/>
      <w:r w:rsidRPr="00E71ACB">
        <w:rPr>
          <w:rFonts w:ascii="Myriad Pro" w:hAnsi="Myriad Pro" w:cs="Arial"/>
          <w:color w:val="000000"/>
        </w:rPr>
        <w:t xml:space="preserve"> texture.</w:t>
      </w:r>
    </w:p>
    <w:p w14:paraId="26DF40CB" w14:textId="77777777" w:rsidR="00E71ACB" w:rsidRPr="00E71ACB" w:rsidRDefault="00E71ACB" w:rsidP="00E71ACB">
      <w:pPr>
        <w:tabs>
          <w:tab w:val="left" w:pos="1440"/>
        </w:tabs>
        <w:ind w:left="1440" w:right="1440"/>
        <w:rPr>
          <w:rFonts w:ascii="Myriad Pro" w:hAnsi="Myriad Pro"/>
        </w:rPr>
      </w:pPr>
    </w:p>
    <w:p w14:paraId="5DC575A0" w14:textId="77777777" w:rsidR="00E71ACB" w:rsidRPr="00E71ACB" w:rsidRDefault="00E71ACB" w:rsidP="00E71ACB">
      <w:pPr>
        <w:pStyle w:val="Pa6"/>
        <w:tabs>
          <w:tab w:val="left" w:pos="1440"/>
        </w:tabs>
        <w:ind w:left="1440" w:right="1440"/>
        <w:rPr>
          <w:rFonts w:ascii="Myriad Pro" w:hAnsi="Myriad Pro" w:cs="Arial"/>
          <w:b/>
          <w:bCs/>
          <w:color w:val="000000"/>
        </w:rPr>
      </w:pPr>
      <w:r w:rsidRPr="00E71ACB">
        <w:rPr>
          <w:rFonts w:ascii="Myriad Pro" w:hAnsi="Myriad Pro" w:cs="Arial"/>
          <w:b/>
          <w:bCs/>
          <w:color w:val="000000"/>
        </w:rPr>
        <w:t xml:space="preserve">PART 3 - EXECUTION </w:t>
      </w:r>
    </w:p>
    <w:p w14:paraId="7B3E58B5" w14:textId="77777777" w:rsidR="00E71ACB" w:rsidRPr="00E71ACB" w:rsidRDefault="00E71ACB" w:rsidP="00E71ACB">
      <w:pPr>
        <w:tabs>
          <w:tab w:val="left" w:pos="1440"/>
        </w:tabs>
        <w:ind w:left="1440" w:right="1440"/>
        <w:rPr>
          <w:lang w:eastAsia="en-US"/>
        </w:rPr>
      </w:pPr>
    </w:p>
    <w:p w14:paraId="21DE12F0"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3.01 EXAMINATION </w:t>
      </w:r>
    </w:p>
    <w:p w14:paraId="5F894C57"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A. Examine areas and conditions in which the Headboard will be installed. </w:t>
      </w:r>
    </w:p>
    <w:p w14:paraId="31428690" w14:textId="77777777" w:rsidR="00E71ACB" w:rsidRPr="00E71ACB" w:rsidRDefault="00E71ACB" w:rsidP="00E71ACB">
      <w:pPr>
        <w:pStyle w:val="Pa6"/>
        <w:tabs>
          <w:tab w:val="left" w:pos="1440"/>
        </w:tabs>
        <w:ind w:left="2880" w:right="1440"/>
        <w:rPr>
          <w:rFonts w:ascii="Myriad Pro" w:hAnsi="Myriad Pro" w:cs="Arial"/>
          <w:color w:val="000000"/>
        </w:rPr>
      </w:pPr>
      <w:r w:rsidRPr="00E71ACB">
        <w:rPr>
          <w:rFonts w:ascii="Myriad Pro" w:hAnsi="Myriad Pro" w:cs="Arial"/>
          <w:color w:val="000000"/>
        </w:rPr>
        <w:t xml:space="preserve">1. Complete all finishing operations, including painting, before beginning installation of Headboard. </w:t>
      </w:r>
    </w:p>
    <w:p w14:paraId="60311DCC" w14:textId="77777777" w:rsidR="00E71ACB" w:rsidRPr="00E71ACB" w:rsidRDefault="00E71ACB" w:rsidP="00E71ACB">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B. Wall surface shall be dry and free from dirt, grease and loose paint. </w:t>
      </w:r>
    </w:p>
    <w:p w14:paraId="575112FE" w14:textId="77777777" w:rsidR="00E71ACB" w:rsidRPr="00E71ACB" w:rsidRDefault="00E71ACB" w:rsidP="00E71ACB">
      <w:pPr>
        <w:pStyle w:val="Pa6"/>
        <w:tabs>
          <w:tab w:val="left" w:pos="1440"/>
        </w:tabs>
        <w:ind w:left="1440" w:right="1440"/>
        <w:rPr>
          <w:rFonts w:ascii="Myriad Pro" w:hAnsi="Myriad Pro" w:cs="Arial"/>
          <w:color w:val="000000"/>
        </w:rPr>
      </w:pPr>
    </w:p>
    <w:p w14:paraId="5C528C17"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3.02 PREPARATION </w:t>
      </w:r>
    </w:p>
    <w:p w14:paraId="65D524D2" w14:textId="77777777" w:rsidR="00E71ACB" w:rsidRPr="00E71ACB" w:rsidRDefault="00E71ACB" w:rsidP="00ED2FA5">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A. General: Prior to installation, clean substrate to remove dust, debris and loose particles. </w:t>
      </w:r>
    </w:p>
    <w:p w14:paraId="3CF27DA8" w14:textId="77777777" w:rsidR="00E71ACB" w:rsidRPr="00E71ACB" w:rsidRDefault="00E71ACB" w:rsidP="00E71ACB">
      <w:pPr>
        <w:pStyle w:val="Pa6"/>
        <w:tabs>
          <w:tab w:val="left" w:pos="1440"/>
        </w:tabs>
        <w:ind w:left="1440" w:right="1440"/>
        <w:rPr>
          <w:rFonts w:ascii="Myriad Pro" w:hAnsi="Myriad Pro" w:cs="Arial"/>
          <w:color w:val="000000"/>
        </w:rPr>
      </w:pPr>
    </w:p>
    <w:p w14:paraId="3DCB690D"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3.03 INSTALLATION </w:t>
      </w:r>
    </w:p>
    <w:p w14:paraId="3F89FB74" w14:textId="77777777" w:rsidR="00E71ACB" w:rsidRPr="00E71ACB" w:rsidRDefault="00E71ACB" w:rsidP="00ED2FA5">
      <w:pPr>
        <w:pStyle w:val="Pa6"/>
        <w:tabs>
          <w:tab w:val="left" w:pos="1440"/>
        </w:tabs>
        <w:ind w:left="2160" w:right="1440"/>
        <w:rPr>
          <w:rFonts w:ascii="Myriad Pro" w:hAnsi="Myriad Pro" w:cs="Arial"/>
          <w:color w:val="000000"/>
        </w:rPr>
      </w:pPr>
      <w:r w:rsidRPr="00E71ACB">
        <w:rPr>
          <w:rFonts w:ascii="Myriad Pro" w:hAnsi="Myriad Pro" w:cs="Arial"/>
          <w:color w:val="000000"/>
        </w:rPr>
        <w:t xml:space="preserve">A. General: Locate the Bed locator/headboard as indicated on the approved detail drawing for the appropriate substrate and in compliance with the IPC installation instructions. Install level and plumb at the height indicated on the drawings. </w:t>
      </w:r>
    </w:p>
    <w:p w14:paraId="2B8061EA" w14:textId="77777777" w:rsidR="00E71ACB" w:rsidRPr="00E71ACB" w:rsidRDefault="00E71ACB" w:rsidP="00E71ACB">
      <w:pPr>
        <w:pStyle w:val="Pa6"/>
        <w:tabs>
          <w:tab w:val="left" w:pos="1440"/>
        </w:tabs>
        <w:ind w:left="1440" w:right="1440"/>
        <w:rPr>
          <w:rFonts w:ascii="Myriad Pro" w:hAnsi="Myriad Pro" w:cs="Arial"/>
          <w:color w:val="000000"/>
        </w:rPr>
      </w:pPr>
    </w:p>
    <w:p w14:paraId="77392080" w14:textId="77777777" w:rsidR="00E71ACB" w:rsidRPr="00E71ACB" w:rsidRDefault="00E71ACB" w:rsidP="00E71ACB">
      <w:pPr>
        <w:pStyle w:val="Pa6"/>
        <w:tabs>
          <w:tab w:val="left" w:pos="1440"/>
        </w:tabs>
        <w:ind w:left="1440" w:right="1440"/>
        <w:rPr>
          <w:rFonts w:ascii="Myriad Pro" w:hAnsi="Myriad Pro" w:cs="Arial"/>
          <w:color w:val="000000"/>
        </w:rPr>
      </w:pPr>
      <w:r w:rsidRPr="00E71ACB">
        <w:rPr>
          <w:rFonts w:ascii="Myriad Pro" w:hAnsi="Myriad Pro" w:cs="Arial"/>
          <w:color w:val="000000"/>
        </w:rPr>
        <w:t xml:space="preserve">3.04 CLEANING </w:t>
      </w:r>
    </w:p>
    <w:p w14:paraId="65A0CE2D" w14:textId="77777777" w:rsidR="00E71ACB" w:rsidRPr="00E71ACB" w:rsidRDefault="00E71ACB" w:rsidP="00ED2FA5">
      <w:pPr>
        <w:pStyle w:val="Pa6"/>
        <w:tabs>
          <w:tab w:val="left" w:pos="1440"/>
        </w:tabs>
        <w:ind w:left="2160" w:right="1440"/>
        <w:rPr>
          <w:rFonts w:ascii="Myriad Pro" w:hAnsi="Myriad Pro" w:cs="Arial"/>
          <w:color w:val="000000"/>
        </w:rPr>
      </w:pPr>
      <w:r w:rsidRPr="00E71ACB">
        <w:rPr>
          <w:rFonts w:ascii="Myriad Pro" w:hAnsi="Myriad Pro" w:cs="Arial"/>
          <w:color w:val="000000"/>
        </w:rPr>
        <w:t>A. At completion of the installation, clean surfaces in accordance with the IPC clean-up and maintenance instructions.</w:t>
      </w:r>
    </w:p>
    <w:p w14:paraId="651281F7" w14:textId="77777777" w:rsidR="00E71ACB" w:rsidRPr="00E71ACB" w:rsidRDefault="00E71ACB" w:rsidP="00E71ACB">
      <w:pPr>
        <w:pStyle w:val="Pa6"/>
        <w:tabs>
          <w:tab w:val="left" w:pos="1440"/>
        </w:tabs>
        <w:ind w:left="1440" w:right="1440"/>
        <w:rPr>
          <w:rFonts w:ascii="Myriad Pro" w:hAnsi="Myriad Pro" w:cs="Arial"/>
          <w:color w:val="000000"/>
        </w:rPr>
      </w:pPr>
    </w:p>
    <w:p w14:paraId="1210D6F8" w14:textId="77777777" w:rsidR="00A046C3" w:rsidRPr="00E71ACB" w:rsidRDefault="00E71ACB" w:rsidP="00ED2FA5">
      <w:pPr>
        <w:pStyle w:val="Pa6"/>
        <w:tabs>
          <w:tab w:val="left" w:pos="1440"/>
        </w:tabs>
        <w:ind w:left="1440" w:right="1440"/>
        <w:jc w:val="center"/>
        <w:rPr>
          <w:rFonts w:ascii="Myriad Pro" w:hAnsi="Myriad Pro" w:cs="Arial"/>
          <w:color w:val="000000"/>
        </w:rPr>
      </w:pPr>
      <w:r w:rsidRPr="00E71ACB">
        <w:rPr>
          <w:rFonts w:ascii="Myriad Pro" w:hAnsi="Myriad Pro" w:cs="Arial"/>
          <w:color w:val="000000"/>
        </w:rPr>
        <w:t>END OF SECTION</w:t>
      </w:r>
    </w:p>
    <w:sectPr w:rsidR="00A046C3" w:rsidRPr="00E71ACB" w:rsidSect="003F117F">
      <w:headerReference w:type="default" r:id="rId6"/>
      <w:footerReference w:type="default" r:id="rId7"/>
      <w:pgSz w:w="12240" w:h="15840"/>
      <w:pgMar w:top="2707" w:right="0" w:bottom="806" w:left="0" w:header="576" w:footer="3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3B5" w14:textId="77777777" w:rsidR="00E71ACB" w:rsidRDefault="00E71ACB" w:rsidP="0003658C">
      <w:r>
        <w:separator/>
      </w:r>
    </w:p>
  </w:endnote>
  <w:endnote w:type="continuationSeparator" w:id="0">
    <w:p w14:paraId="4A178B3D" w14:textId="77777777" w:rsidR="00E71ACB" w:rsidRDefault="00E71ACB" w:rsidP="0003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ITC Legacy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CD9E" w14:textId="3C460736" w:rsidR="00ED47C9" w:rsidRPr="005E452A" w:rsidRDefault="00ED47C9" w:rsidP="005E452A">
    <w:pPr>
      <w:pStyle w:val="Footer"/>
      <w:ind w:right="720" w:firstLine="180"/>
      <w:jc w:val="right"/>
      <w:rPr>
        <w:rFonts w:ascii="Myriad Pro" w:hAnsi="Myriad Pro"/>
        <w:sz w:val="20"/>
        <w:szCs w:val="20"/>
      </w:rPr>
    </w:pPr>
    <w:r w:rsidRPr="005E452A">
      <w:rPr>
        <w:rFonts w:ascii="Myriad Pro" w:hAnsi="Myriad Pro"/>
        <w:sz w:val="20"/>
        <w:szCs w:val="20"/>
      </w:rPr>
      <w:t>IPC.</w:t>
    </w:r>
    <w:r w:rsidR="00ED2FA5" w:rsidRPr="00ED2FA5">
      <w:t xml:space="preserve"> </w:t>
    </w:r>
    <w:r w:rsidR="00ED2FA5" w:rsidRPr="00ED2FA5">
      <w:rPr>
        <w:rFonts w:ascii="Myriad Pro" w:hAnsi="Myriad Pro"/>
        <w:sz w:val="20"/>
        <w:szCs w:val="20"/>
      </w:rPr>
      <w:t>487/Rev.</w:t>
    </w:r>
    <w:r w:rsidR="00F97F1A">
      <w:rPr>
        <w:rFonts w:ascii="Myriad Pro" w:hAnsi="Myriad Pro"/>
        <w:sz w:val="20"/>
        <w:szCs w:val="20"/>
      </w:rPr>
      <w:t>5 W</w:t>
    </w:r>
  </w:p>
  <w:p w14:paraId="3577D3BB" w14:textId="77777777" w:rsidR="00ED47C9" w:rsidRDefault="00F97F1A" w:rsidP="0003658C">
    <w:pPr>
      <w:pStyle w:val="Footer"/>
      <w:ind w:firstLine="180"/>
    </w:pPr>
    <w:r>
      <w:rPr>
        <w:noProof/>
        <w:lang w:eastAsia="en-US"/>
      </w:rPr>
      <w:pict w14:anchorId="0C515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1in">
          <v:imagedata r:id="rId1" o:title="INPRO SPEC TitleBlock Footer-MS Word"/>
        </v:shape>
      </w:pict>
    </w:r>
  </w:p>
  <w:p w14:paraId="510282A7" w14:textId="77777777" w:rsidR="0003658C" w:rsidRPr="00ED47C9" w:rsidRDefault="0003658C" w:rsidP="00ED47C9">
    <w:pPr>
      <w:pStyle w:val="Footer"/>
      <w:ind w:right="720"/>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B3B3" w14:textId="77777777" w:rsidR="00E71ACB" w:rsidRDefault="00E71ACB" w:rsidP="0003658C">
      <w:r>
        <w:separator/>
      </w:r>
    </w:p>
  </w:footnote>
  <w:footnote w:type="continuationSeparator" w:id="0">
    <w:p w14:paraId="4293AD4D" w14:textId="77777777" w:rsidR="00E71ACB" w:rsidRDefault="00E71ACB" w:rsidP="0003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D624" w14:textId="77777777" w:rsidR="00C64333" w:rsidRDefault="00C64333" w:rsidP="00C64333">
    <w:pPr>
      <w:pStyle w:val="Header"/>
      <w:jc w:val="center"/>
      <w:rPr>
        <w:rFonts w:ascii="Myriad Pro" w:hAnsi="Myriad Pro"/>
        <w:b/>
        <w:sz w:val="28"/>
        <w:szCs w:val="28"/>
      </w:rPr>
    </w:pPr>
    <w:r w:rsidRPr="00B3088C">
      <w:rPr>
        <w:rFonts w:ascii="Myriad Pro" w:hAnsi="Myriad Pro"/>
        <w:b/>
        <w:sz w:val="28"/>
        <w:szCs w:val="28"/>
      </w:rPr>
      <w:t>DIVISION</w:t>
    </w:r>
    <w:r w:rsidR="00E71ACB">
      <w:rPr>
        <w:rFonts w:ascii="Myriad Pro" w:hAnsi="Myriad Pro"/>
        <w:b/>
        <w:sz w:val="28"/>
        <w:szCs w:val="28"/>
      </w:rPr>
      <w:t xml:space="preserve"> 10 26 23</w:t>
    </w:r>
  </w:p>
  <w:p w14:paraId="544D2C0C" w14:textId="77777777" w:rsidR="00C64333" w:rsidRDefault="00E71ACB" w:rsidP="00E71ACB">
    <w:pPr>
      <w:pStyle w:val="Header"/>
      <w:jc w:val="center"/>
    </w:pPr>
    <w:r w:rsidRPr="00E71ACB">
      <w:rPr>
        <w:rFonts w:ascii="Myriad Pro" w:hAnsi="Myriad Pro"/>
        <w:b/>
        <w:sz w:val="28"/>
        <w:szCs w:val="28"/>
      </w:rPr>
      <w:t>HEADBOARD STYLE BED LOCATORS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CB"/>
    <w:rsid w:val="0003658C"/>
    <w:rsid w:val="00196D62"/>
    <w:rsid w:val="00353E07"/>
    <w:rsid w:val="003616B0"/>
    <w:rsid w:val="003C5D89"/>
    <w:rsid w:val="003F117F"/>
    <w:rsid w:val="0046267D"/>
    <w:rsid w:val="00504399"/>
    <w:rsid w:val="0057249D"/>
    <w:rsid w:val="005E452A"/>
    <w:rsid w:val="00644145"/>
    <w:rsid w:val="007045BE"/>
    <w:rsid w:val="00892BC3"/>
    <w:rsid w:val="00985CB4"/>
    <w:rsid w:val="00A046C3"/>
    <w:rsid w:val="00A051BA"/>
    <w:rsid w:val="00AF3237"/>
    <w:rsid w:val="00C64333"/>
    <w:rsid w:val="00C8770A"/>
    <w:rsid w:val="00CB39C6"/>
    <w:rsid w:val="00D3596A"/>
    <w:rsid w:val="00D56ECF"/>
    <w:rsid w:val="00D93E32"/>
    <w:rsid w:val="00DA4E81"/>
    <w:rsid w:val="00E71ACB"/>
    <w:rsid w:val="00ED2FA5"/>
    <w:rsid w:val="00ED47C9"/>
    <w:rsid w:val="00F74064"/>
    <w:rsid w:val="00F97F1A"/>
    <w:rsid w:val="00FC70FF"/>
    <w:rsid w:val="00FE20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oNotEmbedSmartTags/>
  <w:decimalSymbol w:val="."/>
  <w:listSeparator w:val=","/>
  <w14:docId w14:val="0A47C275"/>
  <w15:docId w15:val="{2614277E-3506-4647-810C-D91F8340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8C"/>
    <w:pPr>
      <w:tabs>
        <w:tab w:val="center" w:pos="4320"/>
        <w:tab w:val="right" w:pos="8640"/>
      </w:tabs>
    </w:pPr>
  </w:style>
  <w:style w:type="character" w:customStyle="1" w:styleId="HeaderChar">
    <w:name w:val="Header Char"/>
    <w:basedOn w:val="DefaultParagraphFont"/>
    <w:link w:val="Header"/>
    <w:uiPriority w:val="99"/>
    <w:rsid w:val="0003658C"/>
    <w:rPr>
      <w:sz w:val="24"/>
      <w:szCs w:val="24"/>
    </w:rPr>
  </w:style>
  <w:style w:type="paragraph" w:styleId="Footer">
    <w:name w:val="footer"/>
    <w:basedOn w:val="Normal"/>
    <w:link w:val="FooterChar"/>
    <w:uiPriority w:val="99"/>
    <w:unhideWhenUsed/>
    <w:rsid w:val="0003658C"/>
    <w:pPr>
      <w:tabs>
        <w:tab w:val="center" w:pos="4320"/>
        <w:tab w:val="right" w:pos="8640"/>
      </w:tabs>
    </w:pPr>
  </w:style>
  <w:style w:type="character" w:customStyle="1" w:styleId="FooterChar">
    <w:name w:val="Footer Char"/>
    <w:basedOn w:val="DefaultParagraphFont"/>
    <w:link w:val="Footer"/>
    <w:uiPriority w:val="99"/>
    <w:rsid w:val="0003658C"/>
    <w:rPr>
      <w:sz w:val="24"/>
      <w:szCs w:val="24"/>
    </w:rPr>
  </w:style>
  <w:style w:type="paragraph" w:styleId="BalloonText">
    <w:name w:val="Balloon Text"/>
    <w:basedOn w:val="Normal"/>
    <w:link w:val="BalloonTextChar"/>
    <w:uiPriority w:val="99"/>
    <w:semiHidden/>
    <w:unhideWhenUsed/>
    <w:rsid w:val="0003658C"/>
    <w:rPr>
      <w:rFonts w:ascii="Lucida Grande" w:hAnsi="Lucida Grande"/>
      <w:sz w:val="18"/>
      <w:szCs w:val="18"/>
    </w:rPr>
  </w:style>
  <w:style w:type="character" w:customStyle="1" w:styleId="BalloonTextChar">
    <w:name w:val="Balloon Text Char"/>
    <w:basedOn w:val="DefaultParagraphFont"/>
    <w:link w:val="BalloonText"/>
    <w:uiPriority w:val="99"/>
    <w:semiHidden/>
    <w:rsid w:val="0003658C"/>
    <w:rPr>
      <w:rFonts w:ascii="Lucida Grande" w:hAnsi="Lucida Grande"/>
      <w:sz w:val="18"/>
      <w:szCs w:val="18"/>
    </w:rPr>
  </w:style>
  <w:style w:type="paragraph" w:customStyle="1" w:styleId="Pa6">
    <w:name w:val="Pa6"/>
    <w:basedOn w:val="Normal"/>
    <w:next w:val="Normal"/>
    <w:uiPriority w:val="99"/>
    <w:rsid w:val="00E71ACB"/>
    <w:pPr>
      <w:autoSpaceDE w:val="0"/>
      <w:autoSpaceDN w:val="0"/>
      <w:adjustRightInd w:val="0"/>
      <w:spacing w:line="141" w:lineRule="atLeast"/>
    </w:pPr>
    <w:rPr>
      <w:rFonts w:ascii="ITC Legacy Sans Book" w:eastAsia="Calibri" w:hAnsi="ITC Legacy Sans Book" w:cs="Times New Roman"/>
      <w:lang w:eastAsia="en-US"/>
    </w:rPr>
  </w:style>
  <w:style w:type="character" w:customStyle="1" w:styleId="A6">
    <w:name w:val="A6"/>
    <w:uiPriority w:val="99"/>
    <w:rsid w:val="00E71ACB"/>
    <w:rPr>
      <w:rFonts w:cs="ITC Legacy Sans Book"/>
      <w:color w:val="000000"/>
      <w:sz w:val="8"/>
      <w:szCs w:val="8"/>
    </w:rPr>
  </w:style>
  <w:style w:type="character" w:customStyle="1" w:styleId="A7">
    <w:name w:val="A7"/>
    <w:uiPriority w:val="99"/>
    <w:rsid w:val="00E71ACB"/>
    <w:rPr>
      <w:rFonts w:cs="ITC Legacy Sans Book"/>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hrkam\AppData\Roaming\Microsoft\Templates\New%202014%20Templates%20Word%20Specs-IPC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2014 Templates Word Specs-IPC3</Template>
  <TotalTime>0</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InPro Corporation</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Lehrkamp</dc:creator>
  <cp:lastModifiedBy>Jessica Jenkins</cp:lastModifiedBy>
  <cp:revision>2</cp:revision>
  <dcterms:created xsi:type="dcterms:W3CDTF">2023-04-04T18:02:00Z</dcterms:created>
  <dcterms:modified xsi:type="dcterms:W3CDTF">2023-04-04T18:02:00Z</dcterms:modified>
</cp:coreProperties>
</file>